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D1" w:rsidRPr="001870AF" w:rsidRDefault="000F37D1" w:rsidP="002F7A09">
      <w:pPr>
        <w:jc w:val="center"/>
        <w:rPr>
          <w:b/>
        </w:rPr>
      </w:pPr>
      <w:r w:rsidRPr="001870AF">
        <w:rPr>
          <w:b/>
        </w:rPr>
        <w:t>Техника выполнения прыжка в длину с места</w:t>
      </w:r>
    </w:p>
    <w:p w:rsidR="00006E0A" w:rsidRPr="001870AF" w:rsidRDefault="00542215">
      <w:r w:rsidRPr="001870AF">
        <w:t xml:space="preserve">Прыжки в длину с места позволяют проверить уровень прыгучести, а также тестируют силу ног. Они являютсясамостоятельным видом состязаний только на школьномуровне. В тоже время прыжки являются отличным тренировочным упражнением, которое позволяет комплексно развивать физические качества спортсмена. Правильная техника прыжка в длину с места способна </w:t>
      </w:r>
      <w:r w:rsidR="00E6724F" w:rsidRPr="001870AF">
        <w:t>значительно повысить результаты, поэтому не стоит пренебрегать теорией.</w:t>
      </w:r>
    </w:p>
    <w:p w:rsidR="00542215" w:rsidRPr="001870AF" w:rsidRDefault="00006E0A">
      <w:pPr>
        <w:rPr>
          <w:b/>
        </w:rPr>
      </w:pPr>
      <w:r w:rsidRPr="001870AF">
        <w:rPr>
          <w:b/>
        </w:rPr>
        <w:t>Как выполнять прыжок с места</w:t>
      </w:r>
    </w:p>
    <w:p w:rsidR="00E6724F" w:rsidRPr="001870AF" w:rsidRDefault="0046297C">
      <w:r w:rsidRPr="001870AF">
        <w:t>Перед проведением контрольных испытаний всегда следует не</w:t>
      </w:r>
      <w:r w:rsidR="00870582" w:rsidRPr="001870AF">
        <w:t>много потренироваться. До того</w:t>
      </w:r>
      <w:r w:rsidRPr="001870AF">
        <w:t>, как делать прыжки с места, необходимо ознакомиться с теорией.</w:t>
      </w:r>
      <w:r w:rsidR="00F25794" w:rsidRPr="001870AF">
        <w:t>Выделяют следующие стадии в упражнении:</w:t>
      </w:r>
    </w:p>
    <w:p w:rsidR="00F25794" w:rsidRPr="001870AF" w:rsidRDefault="00F25794" w:rsidP="00F25794">
      <w:pPr>
        <w:pStyle w:val="a3"/>
        <w:numPr>
          <w:ilvl w:val="0"/>
          <w:numId w:val="1"/>
        </w:numPr>
      </w:pPr>
      <w:r w:rsidRPr="001870AF">
        <w:rPr>
          <w:i/>
        </w:rPr>
        <w:t>Подготовка к отталкиванию.</w:t>
      </w:r>
      <w:r w:rsidRPr="001870AF">
        <w:t xml:space="preserve">На данном этапе спортсмен принимает правильную позу, чтобы сделать максимально сильный толчок. Для выполнения упражнения </w:t>
      </w:r>
      <w:r w:rsidR="007C467A" w:rsidRPr="001870AF">
        <w:t>человек встает у линии, расставив ноги на ширине плеч или чуть уже, затем поднимает руки вверх, одновременно поднимаясь на носки и прогибаясь в пояснице. Затем следует обратное движение. Руки опускаются вниз и отводятся назад, ноги ставятся на всю стопу, при этом сгибаютс</w:t>
      </w:r>
      <w:r w:rsidR="00087723" w:rsidRPr="001870AF">
        <w:t>я колени и тазобедренный сустав, корпус выносится чуть вперед.</w:t>
      </w:r>
    </w:p>
    <w:p w:rsidR="00087723" w:rsidRPr="001870AF" w:rsidRDefault="00087723" w:rsidP="00F25794">
      <w:pPr>
        <w:pStyle w:val="a3"/>
        <w:numPr>
          <w:ilvl w:val="0"/>
          <w:numId w:val="1"/>
        </w:numPr>
      </w:pPr>
      <w:r w:rsidRPr="001870AF">
        <w:rPr>
          <w:i/>
        </w:rPr>
        <w:t>Отталкивание.</w:t>
      </w:r>
      <w:r w:rsidRPr="001870AF">
        <w:t xml:space="preserve"> Начинается тогда, когда тазобедренный сустав распрямляется, руки при этом нужно резко выбросить вперед. </w:t>
      </w:r>
      <w:r w:rsidR="005D13F6" w:rsidRPr="001870AF">
        <w:t>Завершается отталкивание разгибанием коленных суставов и отрывам стоп от поверхности.</w:t>
      </w:r>
    </w:p>
    <w:p w:rsidR="005D13F6" w:rsidRPr="001870AF" w:rsidRDefault="005D13F6" w:rsidP="00F25794">
      <w:pPr>
        <w:pStyle w:val="a3"/>
        <w:numPr>
          <w:ilvl w:val="0"/>
          <w:numId w:val="1"/>
        </w:numPr>
      </w:pPr>
      <w:r w:rsidRPr="001870AF">
        <w:rPr>
          <w:i/>
        </w:rPr>
        <w:t>Полет.</w:t>
      </w:r>
      <w:r w:rsidRPr="001870AF">
        <w:t xml:space="preserve"> После отталкивания тело прыгуна вытягивается в струну, колени подтягиваются к груди</w:t>
      </w:r>
      <w:proofErr w:type="gramStart"/>
      <w:r w:rsidRPr="001870AF">
        <w:t xml:space="preserve"> В</w:t>
      </w:r>
      <w:proofErr w:type="gramEnd"/>
      <w:r w:rsidRPr="001870AF">
        <w:t xml:space="preserve"> завершающей стадии полета руки опу</w:t>
      </w:r>
      <w:r w:rsidR="00BA53DF" w:rsidRPr="001870AF">
        <w:t>скаются вниз, а стопы выносятся</w:t>
      </w:r>
      <w:r w:rsidRPr="001870AF">
        <w:t xml:space="preserve"> вперед</w:t>
      </w:r>
      <w:r w:rsidR="00BA53DF" w:rsidRPr="001870AF">
        <w:t>.</w:t>
      </w:r>
    </w:p>
    <w:p w:rsidR="0046297C" w:rsidRPr="001870AF" w:rsidRDefault="00BA53DF" w:rsidP="00BA53DF">
      <w:pPr>
        <w:pStyle w:val="a3"/>
        <w:numPr>
          <w:ilvl w:val="0"/>
          <w:numId w:val="1"/>
        </w:numPr>
      </w:pPr>
      <w:r w:rsidRPr="001870AF">
        <w:rPr>
          <w:i/>
        </w:rPr>
        <w:t>Приземление.</w:t>
      </w:r>
      <w:r w:rsidRPr="001870AF">
        <w:t xml:space="preserve"> Когда ноги касаются земли, руки нужно вывести вперед для сохранения равновесия. Ноги при этом сгибаются в коленных суставах, приземление должно быть упругим. Остановившись, прыгун должен выпрямиться и уйти из зоны проведения испытаний.</w:t>
      </w:r>
    </w:p>
    <w:p w:rsidR="00FF69EF" w:rsidRPr="001870AF" w:rsidRDefault="005D13F6">
      <w:pPr>
        <w:rPr>
          <w:b/>
        </w:rPr>
      </w:pPr>
      <w:r w:rsidRPr="001870AF">
        <w:rPr>
          <w:b/>
        </w:rPr>
        <w:t xml:space="preserve">Порядок проведения </w:t>
      </w:r>
    </w:p>
    <w:p w:rsidR="006B7FF1" w:rsidRPr="001870AF" w:rsidRDefault="00FF69EF">
      <w:r w:rsidRPr="001870AF">
        <w:t xml:space="preserve">Испытания проводят в специальном прыжковом секторе, оснащенном необходимым оборудованием. Обувь не должна проскальзывать по поверхности. </w:t>
      </w:r>
      <w:r w:rsidR="006B7FF1" w:rsidRPr="001870AF">
        <w:t>Участник встает возле линии отталкивания, принимает исходное положение и выполняет прыжок. Судья следит за соблюдением правил соревнований. Измерения проводятся от линии отталкивания до места приземления. Учитываются следы, оставленные не только ногами, но и любой другой частью тела участника. Если прыжок был совершен не прямо, а по диагонали, то проводится перпендикулярная линия от места приземления к шкале измерения длины.</w:t>
      </w:r>
      <w:r w:rsidR="00B85B46" w:rsidRPr="001870AF">
        <w:t xml:space="preserve"> Поэтому очень важна правильная техника выполнения прыжка с места.</w:t>
      </w:r>
    </w:p>
    <w:p w:rsidR="007F7554" w:rsidRPr="001870AF" w:rsidRDefault="007F7554">
      <w:r w:rsidRPr="001870AF">
        <w:t xml:space="preserve">Прыгуну даются 3 попытки, в зачет идет </w:t>
      </w:r>
      <w:proofErr w:type="gramStart"/>
      <w:r w:rsidRPr="001870AF">
        <w:t>лучшая</w:t>
      </w:r>
      <w:proofErr w:type="gramEnd"/>
      <w:r w:rsidRPr="001870AF">
        <w:t>. Результат не засчитывается в 3 случаях:</w:t>
      </w:r>
    </w:p>
    <w:p w:rsidR="007F7554" w:rsidRPr="001870AF" w:rsidRDefault="007F7554" w:rsidP="007F7554">
      <w:pPr>
        <w:pStyle w:val="a3"/>
        <w:numPr>
          <w:ilvl w:val="0"/>
          <w:numId w:val="3"/>
        </w:numPr>
      </w:pPr>
      <w:r w:rsidRPr="001870AF">
        <w:t>Заступ за линию. Также касание ее при отталкивании.</w:t>
      </w:r>
    </w:p>
    <w:p w:rsidR="007F7554" w:rsidRPr="001870AF" w:rsidRDefault="007F7554" w:rsidP="007F7554">
      <w:pPr>
        <w:pStyle w:val="a3"/>
        <w:numPr>
          <w:ilvl w:val="0"/>
          <w:numId w:val="3"/>
        </w:numPr>
      </w:pPr>
      <w:r w:rsidRPr="001870AF">
        <w:t>Отталкивание происходит не 2 ногами одновременно, а поочередно.</w:t>
      </w:r>
    </w:p>
    <w:p w:rsidR="007F7554" w:rsidRPr="001870AF" w:rsidRDefault="007F7554" w:rsidP="007F7554">
      <w:pPr>
        <w:pStyle w:val="a3"/>
        <w:numPr>
          <w:ilvl w:val="0"/>
          <w:numId w:val="3"/>
        </w:numPr>
      </w:pPr>
      <w:r w:rsidRPr="001870AF">
        <w:t>Прыжок выполнен с подскока.</w:t>
      </w:r>
    </w:p>
    <w:p w:rsidR="00006E0A" w:rsidRPr="001870AF" w:rsidRDefault="00006E0A">
      <w:pPr>
        <w:rPr>
          <w:b/>
        </w:rPr>
      </w:pPr>
      <w:r w:rsidRPr="001870AF">
        <w:rPr>
          <w:b/>
        </w:rPr>
        <w:t>Типичные ошибки</w:t>
      </w:r>
    </w:p>
    <w:p w:rsidR="003B4044" w:rsidRPr="001870AF" w:rsidRDefault="003B4044">
      <w:r w:rsidRPr="001870AF">
        <w:lastRenderedPageBreak/>
        <w:t xml:space="preserve">Любые погрешности </w:t>
      </w:r>
      <w:proofErr w:type="gramStart"/>
      <w:r w:rsidRPr="001870AF">
        <w:t>при</w:t>
      </w:r>
      <w:proofErr w:type="gramEnd"/>
      <w:r w:rsidRPr="001870AF">
        <w:t xml:space="preserve"> выполнения упражнения говорят о том, что техника прыжка в длину с места недостаточно отработана. Чаще всего встречаются следующие ошибки:</w:t>
      </w:r>
    </w:p>
    <w:p w:rsidR="00B55E39" w:rsidRPr="001870AF" w:rsidRDefault="00B55E39" w:rsidP="00B55E39">
      <w:pPr>
        <w:pStyle w:val="a3"/>
        <w:numPr>
          <w:ilvl w:val="0"/>
          <w:numId w:val="2"/>
        </w:numPr>
      </w:pPr>
      <w:r w:rsidRPr="001870AF">
        <w:t>Несогласованные движения рук и ног. Чтобы предотвратить эту ошибку необходимо, чтобы была отработана техника прыжка в длину с места. Для этих целей подойдет имитация движений на месте, в висе и с небольшим выпрыгиванием.</w:t>
      </w:r>
    </w:p>
    <w:p w:rsidR="00B55E39" w:rsidRPr="001870AF" w:rsidRDefault="00B55E39" w:rsidP="00B55E39">
      <w:pPr>
        <w:pStyle w:val="a3"/>
        <w:numPr>
          <w:ilvl w:val="0"/>
          <w:numId w:val="2"/>
        </w:numPr>
      </w:pPr>
      <w:r w:rsidRPr="001870AF">
        <w:t>Ноги опускаются слишком рано. Причина этому – слабые мышцы живота и спины. Желательно дополнительно отработать движения ног в висе.</w:t>
      </w:r>
    </w:p>
    <w:p w:rsidR="00B55E39" w:rsidRPr="001870AF" w:rsidRDefault="00B55E39" w:rsidP="00B55E39">
      <w:pPr>
        <w:pStyle w:val="a3"/>
        <w:numPr>
          <w:ilvl w:val="0"/>
          <w:numId w:val="2"/>
        </w:numPr>
      </w:pPr>
      <w:r w:rsidRPr="001870AF">
        <w:t>Неполное разгибание коленных и тазобедренных суставов при отталкивании указывает на то, что прыгун слишком торопится при выполнении упражнения, вследствие этого время отталкивания становится слишком коротким.</w:t>
      </w:r>
    </w:p>
    <w:p w:rsidR="003B4044" w:rsidRPr="001870AF" w:rsidRDefault="00B55E39" w:rsidP="003B4044">
      <w:pPr>
        <w:pStyle w:val="a3"/>
        <w:numPr>
          <w:ilvl w:val="0"/>
          <w:numId w:val="2"/>
        </w:numPr>
      </w:pPr>
      <w:r w:rsidRPr="001870AF">
        <w:t>Малая амплитуда движений</w:t>
      </w:r>
      <w:r w:rsidR="00BD24F7" w:rsidRPr="001870AF">
        <w:t xml:space="preserve"> руками. Необходима дополнительная отработка махов.</w:t>
      </w:r>
    </w:p>
    <w:p w:rsidR="003B4044" w:rsidRPr="001870AF" w:rsidRDefault="003B4044" w:rsidP="003B4044">
      <w:pPr>
        <w:pStyle w:val="a3"/>
        <w:numPr>
          <w:ilvl w:val="0"/>
          <w:numId w:val="2"/>
        </w:numPr>
      </w:pPr>
      <w:r w:rsidRPr="001870AF">
        <w:t>При недостаточном посыле корпуса вперед может получиться прыжок в высоту с места, а не в длину.</w:t>
      </w:r>
    </w:p>
    <w:p w:rsidR="00BD24F7" w:rsidRPr="001870AF" w:rsidRDefault="00BD24F7" w:rsidP="00B55E39">
      <w:pPr>
        <w:pStyle w:val="a3"/>
        <w:numPr>
          <w:ilvl w:val="0"/>
          <w:numId w:val="2"/>
        </w:numPr>
      </w:pPr>
      <w:r w:rsidRPr="001870AF">
        <w:t xml:space="preserve">Падение при приземлении. Причин может быть несколько: неумение правильно группироваться в воздухе, раннее выпрямление ног, </w:t>
      </w:r>
      <w:r w:rsidR="007F7554" w:rsidRPr="001870AF">
        <w:t>вес опускается</w:t>
      </w:r>
      <w:r w:rsidR="00D83964" w:rsidRPr="001870AF">
        <w:t xml:space="preserve"> на 1 конечность, наклон туловища в полете, слишком сильный вынос ног вперед.Каждый случай необходимо проработать отдельно.</w:t>
      </w:r>
    </w:p>
    <w:p w:rsidR="000F37D1" w:rsidRPr="001870AF" w:rsidRDefault="000F37D1" w:rsidP="000F37D1">
      <w:pPr>
        <w:rPr>
          <w:b/>
        </w:rPr>
      </w:pPr>
      <w:r w:rsidRPr="001870AF">
        <w:rPr>
          <w:b/>
        </w:rPr>
        <w:t>Прыжок с места. Нормативы ГТО</w:t>
      </w:r>
    </w:p>
    <w:p w:rsidR="000F37D1" w:rsidRPr="001870AF" w:rsidRDefault="000F37D1" w:rsidP="000F37D1">
      <w:r w:rsidRPr="001870AF">
        <w:t>В Росси было решено возродить старую советскую традицию – ГТО. В комплекс испытаний вошли и прыжки с места. Нормативы выглядят следующим образом:</w:t>
      </w:r>
    </w:p>
    <w:p w:rsidR="000F37D1" w:rsidRPr="001870AF" w:rsidRDefault="000F37D1"/>
    <w:tbl>
      <w:tblPr>
        <w:tblW w:w="10560" w:type="dxa"/>
        <w:tblCellSpacing w:w="0" w:type="dxa"/>
        <w:tblInd w:w="-606" w:type="dxa"/>
        <w:tblBorders>
          <w:top w:val="single" w:sz="6" w:space="0" w:color="3C2E2D"/>
          <w:left w:val="single" w:sz="6" w:space="0" w:color="3C2E2D"/>
          <w:bottom w:val="single" w:sz="6" w:space="0" w:color="3C2E2D"/>
          <w:right w:val="single" w:sz="6" w:space="0" w:color="3C2E2D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71"/>
        <w:gridCol w:w="2618"/>
        <w:gridCol w:w="3360"/>
        <w:gridCol w:w="3011"/>
      </w:tblGrid>
      <w:tr w:rsidR="003B4044" w:rsidRPr="001870AF" w:rsidTr="00DE19DE">
        <w:trPr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044" w:rsidRPr="001870AF" w:rsidRDefault="003B4044" w:rsidP="003B4044">
            <w:pPr>
              <w:pBdr>
                <w:top w:val="dashed" w:sz="6" w:space="0" w:color="BBBBBB"/>
                <w:left w:val="dashed" w:sz="6" w:space="0" w:color="BBBBBB"/>
                <w:bottom w:val="dashed" w:sz="6" w:space="0" w:color="BBBBBB"/>
                <w:right w:val="dashed" w:sz="6" w:space="0" w:color="BBBBBB"/>
              </w:pBdr>
              <w:spacing w:before="150" w:after="15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Мужчины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Золотой значок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Серебрянный</w:t>
            </w:r>
            <w:proofErr w:type="spellEnd"/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значок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Бронзовый значок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6-8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150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13-15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175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16-17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200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18-24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215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25-29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225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lastRenderedPageBreak/>
              <w:t>30-34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220</w:t>
            </w:r>
          </w:p>
        </w:tc>
      </w:tr>
      <w:tr w:rsidR="003B4044" w:rsidRPr="001870AF" w:rsidTr="00DE19DE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35-39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3B4044" w:rsidRPr="001870AF" w:rsidRDefault="003B4044" w:rsidP="003B4044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210</w:t>
            </w:r>
          </w:p>
        </w:tc>
      </w:tr>
    </w:tbl>
    <w:p w:rsidR="006B58A6" w:rsidRPr="001870AF" w:rsidRDefault="006B58A6"/>
    <w:tbl>
      <w:tblPr>
        <w:tblW w:w="10560" w:type="dxa"/>
        <w:tblCellSpacing w:w="0" w:type="dxa"/>
        <w:tblInd w:w="-1021" w:type="dxa"/>
        <w:tblBorders>
          <w:top w:val="single" w:sz="6" w:space="0" w:color="3C2E2D"/>
          <w:left w:val="single" w:sz="6" w:space="0" w:color="3C2E2D"/>
          <w:bottom w:val="single" w:sz="6" w:space="0" w:color="3C2E2D"/>
          <w:right w:val="single" w:sz="6" w:space="0" w:color="3C2E2D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71"/>
        <w:gridCol w:w="2618"/>
        <w:gridCol w:w="3360"/>
        <w:gridCol w:w="3011"/>
      </w:tblGrid>
      <w:tr w:rsidR="00DE19DE" w:rsidRPr="001870AF" w:rsidTr="001870AF">
        <w:trPr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9DE" w:rsidRPr="001870AF" w:rsidRDefault="00DE19DE" w:rsidP="00DE19DE">
            <w:pPr>
              <w:pBdr>
                <w:top w:val="dashed" w:sz="6" w:space="0" w:color="BBBBBB"/>
                <w:left w:val="dashed" w:sz="6" w:space="0" w:color="BBBBBB"/>
                <w:bottom w:val="dashed" w:sz="6" w:space="0" w:color="BBBBBB"/>
                <w:right w:val="dashed" w:sz="6" w:space="0" w:color="BBBBBB"/>
              </w:pBdr>
              <w:spacing w:before="150" w:after="15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Женщины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Золотой значок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Серебрянный</w:t>
            </w:r>
            <w:proofErr w:type="spellEnd"/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 xml:space="preserve"> значок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Бронзовый значок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6-8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13-15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150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16-17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18-24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25-29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</w:tr>
      <w:tr w:rsidR="00DE19DE" w:rsidRPr="001870AF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30-34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</w:tr>
      <w:tr w:rsidR="00DE19DE" w:rsidRPr="00DE19DE" w:rsidTr="001870AF">
        <w:trPr>
          <w:tblCellSpacing w:w="0" w:type="dxa"/>
        </w:trPr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35-39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1870AF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3C2E2D"/>
              <w:left w:val="single" w:sz="6" w:space="0" w:color="3C2E2D"/>
              <w:bottom w:val="single" w:sz="6" w:space="0" w:color="3C2E2D"/>
              <w:right w:val="single" w:sz="6" w:space="0" w:color="3C2E2D"/>
            </w:tcBorders>
            <w:vAlign w:val="center"/>
            <w:hideMark/>
          </w:tcPr>
          <w:p w:rsidR="00DE19DE" w:rsidRPr="00DE19DE" w:rsidRDefault="00DE19DE" w:rsidP="00DE19DE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</w:pPr>
            <w:r w:rsidRPr="001870AF">
              <w:rPr>
                <w:rFonts w:ascii="Verdana" w:eastAsia="Times New Roman" w:hAnsi="Verdana" w:cs="Times New Roman"/>
                <w:color w:val="000000"/>
                <w:sz w:val="21"/>
                <w:szCs w:val="21"/>
                <w:lang w:eastAsia="ru-RU"/>
              </w:rPr>
              <w:t>150</w:t>
            </w:r>
            <w:bookmarkStart w:id="0" w:name="_GoBack"/>
            <w:bookmarkEnd w:id="0"/>
          </w:p>
        </w:tc>
      </w:tr>
    </w:tbl>
    <w:p w:rsidR="00DE19DE" w:rsidRDefault="00DE19DE"/>
    <w:sectPr w:rsidR="00DE19DE" w:rsidSect="000B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35B"/>
    <w:multiLevelType w:val="hybridMultilevel"/>
    <w:tmpl w:val="9262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6637B"/>
    <w:multiLevelType w:val="hybridMultilevel"/>
    <w:tmpl w:val="6A468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53B7D"/>
    <w:multiLevelType w:val="hybridMultilevel"/>
    <w:tmpl w:val="B7469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D4D"/>
    <w:rsid w:val="00006E0A"/>
    <w:rsid w:val="00087723"/>
    <w:rsid w:val="000B48B0"/>
    <w:rsid w:val="000F37D1"/>
    <w:rsid w:val="00130320"/>
    <w:rsid w:val="001870AF"/>
    <w:rsid w:val="002F7A09"/>
    <w:rsid w:val="003B4044"/>
    <w:rsid w:val="0046297C"/>
    <w:rsid w:val="00542215"/>
    <w:rsid w:val="005D13F6"/>
    <w:rsid w:val="00675CBD"/>
    <w:rsid w:val="006B58A6"/>
    <w:rsid w:val="006B7FF1"/>
    <w:rsid w:val="007C467A"/>
    <w:rsid w:val="007F7554"/>
    <w:rsid w:val="00822140"/>
    <w:rsid w:val="00870582"/>
    <w:rsid w:val="00B55E39"/>
    <w:rsid w:val="00B85B46"/>
    <w:rsid w:val="00BA53DF"/>
    <w:rsid w:val="00BA6D4D"/>
    <w:rsid w:val="00BD24F7"/>
    <w:rsid w:val="00C83513"/>
    <w:rsid w:val="00CE137D"/>
    <w:rsid w:val="00D506A0"/>
    <w:rsid w:val="00D83964"/>
    <w:rsid w:val="00DE19DE"/>
    <w:rsid w:val="00E6724F"/>
    <w:rsid w:val="00F25794"/>
    <w:rsid w:val="00FC199C"/>
    <w:rsid w:val="00FF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School_12</cp:lastModifiedBy>
  <cp:revision>17</cp:revision>
  <dcterms:created xsi:type="dcterms:W3CDTF">2014-12-28T15:43:00Z</dcterms:created>
  <dcterms:modified xsi:type="dcterms:W3CDTF">2015-04-30T09:11:00Z</dcterms:modified>
</cp:coreProperties>
</file>