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00" w:rsidRPr="00F53500" w:rsidRDefault="00F53500" w:rsidP="00F5350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36"/>
          <w:szCs w:val="28"/>
          <w:u w:val="single"/>
          <w:lang w:eastAsia="ru-RU"/>
        </w:rPr>
      </w:pPr>
      <w:r w:rsidRPr="00F53500">
        <w:rPr>
          <w:rFonts w:ascii="Arial" w:eastAsia="Times New Roman" w:hAnsi="Arial" w:cs="Arial"/>
          <w:b/>
          <w:bCs/>
          <w:color w:val="0070C0"/>
          <w:sz w:val="36"/>
          <w:szCs w:val="28"/>
          <w:u w:val="single"/>
          <w:lang w:eastAsia="ru-RU"/>
        </w:rPr>
        <w:t xml:space="preserve">График  работы школьной библиотеки  </w:t>
      </w:r>
      <w:proofErr w:type="gramStart"/>
      <w:r w:rsidRPr="00F53500">
        <w:rPr>
          <w:rFonts w:ascii="Arial" w:eastAsia="Times New Roman" w:hAnsi="Arial" w:cs="Arial"/>
          <w:b/>
          <w:bCs/>
          <w:color w:val="0070C0"/>
          <w:sz w:val="36"/>
          <w:szCs w:val="28"/>
          <w:u w:val="single"/>
          <w:lang w:eastAsia="ru-RU"/>
        </w:rPr>
        <w:t>библиотеки</w:t>
      </w:r>
      <w:proofErr w:type="gramEnd"/>
    </w:p>
    <w:p w:rsidR="00F53500" w:rsidRPr="00F53500" w:rsidRDefault="00F53500" w:rsidP="00F53500">
      <w:pPr>
        <w:spacing w:after="0" w:line="240" w:lineRule="auto"/>
        <w:jc w:val="center"/>
        <w:rPr>
          <w:rFonts w:ascii="Verdana" w:eastAsia="Times New Roman" w:hAnsi="Verdana" w:cs="Times New Roman"/>
          <w:color w:val="0070C0"/>
          <w:sz w:val="32"/>
          <w:szCs w:val="28"/>
          <w:u w:val="single"/>
          <w:lang w:eastAsia="ru-RU"/>
        </w:rPr>
      </w:pPr>
    </w:p>
    <w:p w:rsidR="00F53500" w:rsidRPr="00F53500" w:rsidRDefault="00F53500" w:rsidP="00F53500">
      <w:pPr>
        <w:pStyle w:val="a3"/>
        <w:tabs>
          <w:tab w:val="right" w:pos="4540"/>
        </w:tabs>
        <w:ind w:left="0"/>
        <w:rPr>
          <w:rFonts w:asciiTheme="majorHAnsi" w:hAnsiTheme="majorHAnsi"/>
          <w:b/>
          <w:color w:val="262626" w:themeColor="text1" w:themeTint="D9"/>
          <w:sz w:val="36"/>
          <w:szCs w:val="28"/>
        </w:rPr>
      </w:pPr>
      <w:r w:rsidRPr="00F53500">
        <w:rPr>
          <w:rFonts w:asciiTheme="majorHAnsi" w:hAnsiTheme="majorHAnsi"/>
          <w:b/>
          <w:i/>
          <w:color w:val="262626" w:themeColor="text1" w:themeTint="D9"/>
          <w:sz w:val="36"/>
          <w:szCs w:val="28"/>
        </w:rPr>
        <w:t>Время работы</w:t>
      </w:r>
      <w:r w:rsidRPr="00F53500">
        <w:rPr>
          <w:rFonts w:asciiTheme="majorHAnsi" w:hAnsiTheme="majorHAnsi"/>
          <w:b/>
          <w:color w:val="262626" w:themeColor="text1" w:themeTint="D9"/>
          <w:sz w:val="36"/>
          <w:szCs w:val="28"/>
        </w:rPr>
        <w:t>: с 9-00 до 17-00</w:t>
      </w:r>
    </w:p>
    <w:p w:rsidR="00F53500" w:rsidRPr="00F53500" w:rsidRDefault="00F53500" w:rsidP="00F53500">
      <w:pPr>
        <w:pStyle w:val="a3"/>
        <w:tabs>
          <w:tab w:val="right" w:pos="4540"/>
        </w:tabs>
        <w:ind w:left="0"/>
        <w:rPr>
          <w:rFonts w:asciiTheme="majorHAnsi" w:hAnsiTheme="majorHAnsi"/>
          <w:b/>
          <w:color w:val="C00000"/>
          <w:sz w:val="36"/>
          <w:szCs w:val="28"/>
        </w:rPr>
      </w:pPr>
      <w:r w:rsidRPr="00F53500">
        <w:rPr>
          <w:rFonts w:asciiTheme="majorHAnsi" w:hAnsiTheme="majorHAnsi"/>
          <w:b/>
          <w:color w:val="C00000"/>
          <w:sz w:val="36"/>
          <w:szCs w:val="28"/>
        </w:rPr>
        <w:t>Среда-день профилактики</w:t>
      </w:r>
    </w:p>
    <w:p w:rsidR="00F53500" w:rsidRPr="00F53500" w:rsidRDefault="00F53500" w:rsidP="00F53500">
      <w:pPr>
        <w:pStyle w:val="a3"/>
        <w:tabs>
          <w:tab w:val="right" w:pos="4540"/>
        </w:tabs>
        <w:ind w:left="0"/>
        <w:rPr>
          <w:rFonts w:asciiTheme="majorHAnsi" w:hAnsiTheme="majorHAnsi"/>
          <w:b/>
          <w:color w:val="7030A0"/>
          <w:sz w:val="36"/>
          <w:szCs w:val="28"/>
        </w:rPr>
      </w:pPr>
      <w:r w:rsidRPr="00F53500">
        <w:rPr>
          <w:rFonts w:asciiTheme="majorHAnsi" w:hAnsiTheme="majorHAnsi"/>
          <w:b/>
          <w:color w:val="7030A0"/>
          <w:sz w:val="36"/>
          <w:szCs w:val="28"/>
        </w:rPr>
        <w:t>Последняя пятница месяца - санитарный день</w:t>
      </w:r>
    </w:p>
    <w:p w:rsidR="00F53500" w:rsidRPr="00F53500" w:rsidRDefault="00632659" w:rsidP="00F53500">
      <w:pPr>
        <w:pStyle w:val="a3"/>
        <w:tabs>
          <w:tab w:val="right" w:pos="4540"/>
        </w:tabs>
        <w:ind w:left="0"/>
        <w:rPr>
          <w:rFonts w:asciiTheme="majorHAnsi" w:hAnsiTheme="majorHAnsi"/>
          <w:b/>
          <w:color w:val="262626" w:themeColor="text1" w:themeTint="D9"/>
          <w:sz w:val="36"/>
          <w:szCs w:val="28"/>
        </w:rPr>
      </w:pPr>
      <w:r w:rsidRPr="00632659">
        <w:rPr>
          <w:rFonts w:asciiTheme="majorHAnsi" w:hAnsiTheme="majorHAnsi"/>
          <w:b/>
          <w:i/>
          <w:noProof/>
          <w:color w:val="262626" w:themeColor="text1" w:themeTint="D9"/>
          <w:sz w:val="36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21.6pt;margin-top:18.25pt;width:8.25pt;height:1in;z-index:251660288"/>
        </w:pict>
      </w:r>
      <w:r w:rsidR="00F53500" w:rsidRPr="00F53500">
        <w:rPr>
          <w:rFonts w:asciiTheme="majorHAnsi" w:hAnsiTheme="majorHAnsi"/>
          <w:b/>
          <w:i/>
          <w:color w:val="262626" w:themeColor="text1" w:themeTint="D9"/>
          <w:sz w:val="36"/>
          <w:szCs w:val="28"/>
        </w:rPr>
        <w:t>Работа с учащимися</w:t>
      </w:r>
      <w:r w:rsidR="00F53500" w:rsidRPr="00F53500">
        <w:rPr>
          <w:rFonts w:asciiTheme="majorHAnsi" w:hAnsiTheme="majorHAnsi"/>
          <w:b/>
          <w:color w:val="262626" w:themeColor="text1" w:themeTint="D9"/>
          <w:sz w:val="36"/>
          <w:szCs w:val="28"/>
        </w:rPr>
        <w:t>:  понедельник</w:t>
      </w:r>
    </w:p>
    <w:p w:rsidR="00F53500" w:rsidRPr="00F53500" w:rsidRDefault="00F53500" w:rsidP="00F53500">
      <w:pPr>
        <w:pStyle w:val="a3"/>
        <w:tabs>
          <w:tab w:val="right" w:pos="4540"/>
        </w:tabs>
        <w:ind w:left="0"/>
        <w:rPr>
          <w:rFonts w:asciiTheme="majorHAnsi" w:hAnsiTheme="majorHAnsi"/>
          <w:b/>
          <w:color w:val="262626" w:themeColor="text1" w:themeTint="D9"/>
          <w:sz w:val="36"/>
          <w:szCs w:val="28"/>
        </w:rPr>
      </w:pPr>
      <w:r w:rsidRPr="00F53500">
        <w:rPr>
          <w:rFonts w:asciiTheme="majorHAnsi" w:hAnsiTheme="majorHAnsi"/>
          <w:b/>
          <w:color w:val="262626" w:themeColor="text1" w:themeTint="D9"/>
          <w:sz w:val="36"/>
          <w:szCs w:val="28"/>
        </w:rPr>
        <w:t xml:space="preserve">                                                 вторник</w:t>
      </w:r>
    </w:p>
    <w:p w:rsidR="00F53500" w:rsidRPr="00F53500" w:rsidRDefault="00F53500" w:rsidP="00F53500">
      <w:pPr>
        <w:pStyle w:val="a3"/>
        <w:tabs>
          <w:tab w:val="right" w:pos="4540"/>
        </w:tabs>
        <w:ind w:left="0"/>
        <w:rPr>
          <w:rFonts w:asciiTheme="majorHAnsi" w:hAnsiTheme="majorHAnsi"/>
          <w:b/>
          <w:color w:val="262626" w:themeColor="text1" w:themeTint="D9"/>
          <w:sz w:val="36"/>
          <w:szCs w:val="28"/>
        </w:rPr>
      </w:pPr>
      <w:r w:rsidRPr="00F53500">
        <w:rPr>
          <w:rFonts w:asciiTheme="majorHAnsi" w:hAnsiTheme="majorHAnsi"/>
          <w:b/>
          <w:color w:val="262626" w:themeColor="text1" w:themeTint="D9"/>
          <w:sz w:val="36"/>
          <w:szCs w:val="28"/>
        </w:rPr>
        <w:t xml:space="preserve">                                                 четверг                        с 9-20  до  16-30</w:t>
      </w:r>
    </w:p>
    <w:p w:rsidR="00F53500" w:rsidRPr="00F53500" w:rsidRDefault="00F53500" w:rsidP="00F53500">
      <w:pPr>
        <w:pStyle w:val="a3"/>
        <w:tabs>
          <w:tab w:val="right" w:pos="4540"/>
        </w:tabs>
        <w:ind w:left="0"/>
        <w:rPr>
          <w:rFonts w:asciiTheme="majorHAnsi" w:hAnsiTheme="majorHAnsi"/>
          <w:b/>
          <w:color w:val="262626" w:themeColor="text1" w:themeTint="D9"/>
          <w:sz w:val="36"/>
          <w:szCs w:val="28"/>
        </w:rPr>
      </w:pPr>
      <w:r w:rsidRPr="00F53500">
        <w:rPr>
          <w:rFonts w:asciiTheme="majorHAnsi" w:hAnsiTheme="majorHAnsi"/>
          <w:b/>
          <w:color w:val="262626" w:themeColor="text1" w:themeTint="D9"/>
          <w:sz w:val="36"/>
          <w:szCs w:val="28"/>
        </w:rPr>
        <w:t xml:space="preserve">                                                 пятница</w:t>
      </w:r>
    </w:p>
    <w:p w:rsidR="00F53500" w:rsidRPr="00F53500" w:rsidRDefault="00F53500" w:rsidP="00F53500">
      <w:pPr>
        <w:pStyle w:val="a3"/>
        <w:tabs>
          <w:tab w:val="right" w:pos="4540"/>
        </w:tabs>
        <w:ind w:left="0"/>
        <w:rPr>
          <w:rFonts w:asciiTheme="majorHAnsi" w:hAnsiTheme="majorHAnsi"/>
          <w:b/>
          <w:color w:val="262626" w:themeColor="text1" w:themeTint="D9"/>
          <w:sz w:val="36"/>
          <w:szCs w:val="28"/>
        </w:rPr>
      </w:pPr>
    </w:p>
    <w:p w:rsidR="00F53500" w:rsidRPr="00F53500" w:rsidRDefault="00F53500" w:rsidP="00F53500">
      <w:pPr>
        <w:pStyle w:val="a3"/>
        <w:tabs>
          <w:tab w:val="right" w:pos="4540"/>
        </w:tabs>
        <w:ind w:left="0"/>
        <w:rPr>
          <w:rFonts w:asciiTheme="majorHAnsi" w:hAnsiTheme="majorHAnsi"/>
          <w:b/>
          <w:color w:val="7030A0"/>
          <w:sz w:val="40"/>
          <w:szCs w:val="28"/>
        </w:rPr>
      </w:pPr>
      <w:proofErr w:type="gramStart"/>
      <w:r w:rsidRPr="00F53500">
        <w:rPr>
          <w:rFonts w:asciiTheme="majorHAnsi" w:hAnsiTheme="majorHAnsi"/>
          <w:b/>
          <w:color w:val="7030A0"/>
          <w:sz w:val="32"/>
          <w:szCs w:val="28"/>
        </w:rPr>
        <w:t>заведующая  библиотеки</w:t>
      </w:r>
      <w:proofErr w:type="gramEnd"/>
      <w:r w:rsidRPr="00F53500">
        <w:rPr>
          <w:rFonts w:asciiTheme="majorHAnsi" w:hAnsiTheme="majorHAnsi"/>
          <w:b/>
          <w:color w:val="7030A0"/>
          <w:sz w:val="32"/>
          <w:szCs w:val="28"/>
        </w:rPr>
        <w:t xml:space="preserve">  </w:t>
      </w:r>
      <w:proofErr w:type="spellStart"/>
      <w:r w:rsidRPr="00F53500">
        <w:rPr>
          <w:rFonts w:asciiTheme="majorHAnsi" w:hAnsiTheme="majorHAnsi"/>
          <w:b/>
          <w:color w:val="7030A0"/>
          <w:sz w:val="40"/>
          <w:szCs w:val="28"/>
        </w:rPr>
        <w:t>Минх</w:t>
      </w:r>
      <w:proofErr w:type="spellEnd"/>
      <w:r w:rsidRPr="00F53500">
        <w:rPr>
          <w:rFonts w:asciiTheme="majorHAnsi" w:hAnsiTheme="majorHAnsi"/>
          <w:b/>
          <w:color w:val="7030A0"/>
          <w:sz w:val="40"/>
          <w:szCs w:val="28"/>
        </w:rPr>
        <w:t xml:space="preserve"> Светлана </w:t>
      </w:r>
      <w:proofErr w:type="spellStart"/>
      <w:r w:rsidRPr="00F53500">
        <w:rPr>
          <w:rFonts w:asciiTheme="majorHAnsi" w:hAnsiTheme="majorHAnsi"/>
          <w:b/>
          <w:color w:val="7030A0"/>
          <w:sz w:val="40"/>
          <w:szCs w:val="28"/>
        </w:rPr>
        <w:t>Эвальдовна</w:t>
      </w:r>
      <w:proofErr w:type="spellEnd"/>
    </w:p>
    <w:p w:rsidR="00F53500" w:rsidRPr="00F53500" w:rsidRDefault="00F53500" w:rsidP="00F53500">
      <w:pPr>
        <w:pStyle w:val="a3"/>
        <w:tabs>
          <w:tab w:val="right" w:pos="4540"/>
        </w:tabs>
        <w:ind w:left="0"/>
        <w:rPr>
          <w:rFonts w:asciiTheme="majorHAnsi" w:hAnsiTheme="majorHAnsi"/>
          <w:b/>
          <w:color w:val="7030A0"/>
          <w:sz w:val="32"/>
          <w:szCs w:val="28"/>
        </w:rPr>
      </w:pPr>
      <w:r w:rsidRPr="00F53500">
        <w:rPr>
          <w:rFonts w:asciiTheme="majorHAnsi" w:hAnsiTheme="majorHAnsi"/>
          <w:b/>
          <w:color w:val="7030A0"/>
          <w:sz w:val="32"/>
          <w:szCs w:val="28"/>
        </w:rPr>
        <w:t xml:space="preserve">телефон  </w:t>
      </w:r>
      <w:r w:rsidR="00960F87">
        <w:rPr>
          <w:rFonts w:asciiTheme="majorHAnsi" w:hAnsiTheme="majorHAnsi"/>
          <w:b/>
          <w:color w:val="7030A0"/>
          <w:sz w:val="40"/>
          <w:szCs w:val="28"/>
        </w:rPr>
        <w:t>8-905</w:t>
      </w:r>
      <w:r w:rsidRPr="00F53500">
        <w:rPr>
          <w:rFonts w:asciiTheme="majorHAnsi" w:hAnsiTheme="majorHAnsi"/>
          <w:b/>
          <w:color w:val="7030A0"/>
          <w:sz w:val="40"/>
          <w:szCs w:val="28"/>
        </w:rPr>
        <w:t>-</w:t>
      </w:r>
      <w:r w:rsidR="00960F87">
        <w:rPr>
          <w:rFonts w:asciiTheme="majorHAnsi" w:hAnsiTheme="majorHAnsi"/>
          <w:b/>
          <w:color w:val="7030A0"/>
          <w:sz w:val="40"/>
          <w:szCs w:val="28"/>
        </w:rPr>
        <w:t>925</w:t>
      </w:r>
      <w:r w:rsidRPr="00F53500">
        <w:rPr>
          <w:rFonts w:asciiTheme="majorHAnsi" w:hAnsiTheme="majorHAnsi"/>
          <w:b/>
          <w:color w:val="7030A0"/>
          <w:sz w:val="40"/>
          <w:szCs w:val="28"/>
        </w:rPr>
        <w:t>-</w:t>
      </w:r>
      <w:r w:rsidR="00960F87">
        <w:rPr>
          <w:rFonts w:asciiTheme="majorHAnsi" w:hAnsiTheme="majorHAnsi"/>
          <w:b/>
          <w:color w:val="7030A0"/>
          <w:sz w:val="40"/>
          <w:szCs w:val="28"/>
        </w:rPr>
        <w:t>40-64</w:t>
      </w:r>
    </w:p>
    <w:p w:rsidR="00F53500" w:rsidRPr="00F53500" w:rsidRDefault="00F53500" w:rsidP="00F53500">
      <w:pPr>
        <w:pStyle w:val="a3"/>
        <w:tabs>
          <w:tab w:val="right" w:pos="4540"/>
        </w:tabs>
        <w:ind w:left="0"/>
        <w:rPr>
          <w:rFonts w:asciiTheme="majorHAnsi" w:hAnsiTheme="majorHAnsi"/>
          <w:b/>
          <w:color w:val="7030A0"/>
          <w:sz w:val="40"/>
          <w:szCs w:val="28"/>
        </w:rPr>
      </w:pPr>
      <w:r w:rsidRPr="00F53500">
        <w:rPr>
          <w:rFonts w:asciiTheme="majorHAnsi" w:hAnsiTheme="majorHAnsi"/>
          <w:b/>
          <w:color w:val="7030A0"/>
          <w:sz w:val="32"/>
          <w:szCs w:val="28"/>
        </w:rPr>
        <w:t xml:space="preserve">адрес почты: </w:t>
      </w:r>
      <w:hyperlink r:id="rId5" w:history="1">
        <w:r w:rsidRPr="00F53500">
          <w:rPr>
            <w:rStyle w:val="a6"/>
            <w:rFonts w:asciiTheme="majorHAnsi" w:hAnsiTheme="majorHAnsi"/>
            <w:b/>
            <w:sz w:val="40"/>
            <w:szCs w:val="28"/>
            <w:lang w:val="en-US"/>
          </w:rPr>
          <w:t>minh</w:t>
        </w:r>
        <w:r w:rsidRPr="00F53500">
          <w:rPr>
            <w:rStyle w:val="a6"/>
            <w:rFonts w:asciiTheme="majorHAnsi" w:hAnsiTheme="majorHAnsi"/>
            <w:b/>
            <w:sz w:val="40"/>
            <w:szCs w:val="28"/>
          </w:rPr>
          <w:t>-</w:t>
        </w:r>
        <w:r w:rsidRPr="00F53500">
          <w:rPr>
            <w:rStyle w:val="a6"/>
            <w:rFonts w:asciiTheme="majorHAnsi" w:hAnsiTheme="majorHAnsi"/>
            <w:b/>
            <w:sz w:val="40"/>
            <w:szCs w:val="28"/>
            <w:lang w:val="en-US"/>
          </w:rPr>
          <w:t>svet</w:t>
        </w:r>
        <w:r w:rsidRPr="00F53500">
          <w:rPr>
            <w:rStyle w:val="a6"/>
            <w:rFonts w:asciiTheme="majorHAnsi" w:hAnsiTheme="majorHAnsi"/>
            <w:b/>
            <w:sz w:val="40"/>
            <w:szCs w:val="28"/>
          </w:rPr>
          <w:t>@</w:t>
        </w:r>
        <w:r w:rsidRPr="00F53500">
          <w:rPr>
            <w:rStyle w:val="a6"/>
            <w:rFonts w:asciiTheme="majorHAnsi" w:hAnsiTheme="majorHAnsi"/>
            <w:b/>
            <w:sz w:val="40"/>
            <w:szCs w:val="28"/>
            <w:lang w:val="en-US"/>
          </w:rPr>
          <w:t>mail</w:t>
        </w:r>
        <w:r w:rsidRPr="00F53500">
          <w:rPr>
            <w:rStyle w:val="a6"/>
            <w:rFonts w:asciiTheme="majorHAnsi" w:hAnsiTheme="majorHAnsi"/>
            <w:b/>
            <w:sz w:val="40"/>
            <w:szCs w:val="28"/>
          </w:rPr>
          <w:t>.</w:t>
        </w:r>
        <w:r w:rsidRPr="00F53500">
          <w:rPr>
            <w:rStyle w:val="a6"/>
            <w:rFonts w:asciiTheme="majorHAnsi" w:hAnsiTheme="majorHAnsi"/>
            <w:b/>
            <w:sz w:val="40"/>
            <w:szCs w:val="28"/>
            <w:lang w:val="en-US"/>
          </w:rPr>
          <w:t>ru</w:t>
        </w:r>
      </w:hyperlink>
    </w:p>
    <w:p w:rsidR="00F53500" w:rsidRPr="00967532" w:rsidRDefault="00F53500" w:rsidP="00F53500">
      <w:pPr>
        <w:pStyle w:val="a3"/>
        <w:tabs>
          <w:tab w:val="right" w:pos="4540"/>
        </w:tabs>
        <w:ind w:left="0"/>
        <w:rPr>
          <w:rFonts w:asciiTheme="majorHAnsi" w:hAnsiTheme="majorHAnsi"/>
          <w:b/>
          <w:color w:val="7030A0"/>
          <w:sz w:val="36"/>
          <w:szCs w:val="28"/>
        </w:rPr>
      </w:pPr>
      <w:r w:rsidRPr="00F53500">
        <w:rPr>
          <w:rFonts w:asciiTheme="majorHAnsi" w:hAnsiTheme="majorHAnsi"/>
          <w:b/>
          <w:color w:val="7030A0"/>
          <w:sz w:val="36"/>
          <w:szCs w:val="28"/>
        </w:rPr>
        <w:t xml:space="preserve"> </w:t>
      </w:r>
      <w:r w:rsidRPr="00967532">
        <w:rPr>
          <w:rFonts w:asciiTheme="majorHAnsi" w:hAnsiTheme="majorHAnsi"/>
          <w:b/>
          <w:noProof/>
          <w:color w:val="7030A0"/>
          <w:sz w:val="36"/>
          <w:szCs w:val="28"/>
          <w:lang w:eastAsia="ru-RU"/>
        </w:rPr>
        <w:drawing>
          <wp:inline distT="0" distB="0" distL="0" distR="0">
            <wp:extent cx="2047875" cy="2124075"/>
            <wp:effectExtent l="19050" t="0" r="9525" b="0"/>
            <wp:docPr id="4" name="Рисунок 4" descr="j029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Picture 11" descr="j02920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883" cy="212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color w:val="7030A0"/>
          <w:sz w:val="36"/>
          <w:szCs w:val="28"/>
          <w:lang w:val="en-US"/>
        </w:rPr>
        <w:t xml:space="preserve">                   </w:t>
      </w:r>
      <w:r w:rsidRPr="00967532">
        <w:rPr>
          <w:rFonts w:asciiTheme="majorHAnsi" w:hAnsiTheme="majorHAnsi"/>
          <w:b/>
          <w:noProof/>
          <w:color w:val="7030A0"/>
          <w:sz w:val="36"/>
          <w:szCs w:val="28"/>
          <w:lang w:eastAsia="ru-RU"/>
        </w:rPr>
        <w:drawing>
          <wp:inline distT="0" distB="0" distL="0" distR="0">
            <wp:extent cx="2314575" cy="2390775"/>
            <wp:effectExtent l="19050" t="0" r="9525" b="0"/>
            <wp:docPr id="36" name="Рисунок 1" descr="j0292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Picture 9" descr="j02921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32" cy="239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781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1"/>
      </w:tblGrid>
      <w:tr w:rsidR="005B4B51" w:rsidRPr="00DE4CE5" w:rsidTr="004A60AA">
        <w:tc>
          <w:tcPr>
            <w:tcW w:w="9781" w:type="dxa"/>
            <w:hideMark/>
          </w:tcPr>
          <w:p w:rsidR="005B4B51" w:rsidRPr="00D627F6" w:rsidRDefault="005B4B51" w:rsidP="004A60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8"/>
                <w:szCs w:val="28"/>
                <w:lang w:eastAsia="ru-RU"/>
              </w:rPr>
            </w:pPr>
            <w:r w:rsidRPr="00D627F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ru-RU"/>
              </w:rPr>
              <w:t>Нормативные документы школьной библиотеки:</w:t>
            </w:r>
          </w:p>
          <w:p w:rsidR="005B4B51" w:rsidRPr="00BA64C8" w:rsidRDefault="00632659" w:rsidP="005B4B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030A0"/>
                <w:sz w:val="28"/>
                <w:szCs w:val="28"/>
                <w:lang w:eastAsia="ru-RU"/>
              </w:rPr>
            </w:pPr>
            <w:hyperlink r:id="rId8" w:history="1">
              <w:r w:rsidR="005B4B51" w:rsidRPr="00BA64C8">
                <w:rPr>
                  <w:rFonts w:ascii="Arial" w:eastAsia="Times New Roman" w:hAnsi="Arial" w:cs="Arial"/>
                  <w:color w:val="7030A0"/>
                  <w:sz w:val="28"/>
                  <w:szCs w:val="28"/>
                  <w:lang w:eastAsia="ru-RU"/>
                </w:rPr>
                <w:t>Положение о школьной библиотеке.</w:t>
              </w:r>
            </w:hyperlink>
          </w:p>
          <w:p w:rsidR="005B4B51" w:rsidRPr="00BA64C8" w:rsidRDefault="005B4B51" w:rsidP="005B4B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030A0"/>
                <w:sz w:val="28"/>
                <w:szCs w:val="28"/>
                <w:lang w:eastAsia="ru-RU"/>
              </w:rPr>
            </w:pPr>
            <w:r w:rsidRPr="00BA64C8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>Правила пользования библиотекой.</w:t>
            </w:r>
          </w:p>
          <w:p w:rsidR="005B4B51" w:rsidRPr="00BA64C8" w:rsidRDefault="005B4B51" w:rsidP="005B4B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030A0"/>
                <w:sz w:val="28"/>
                <w:szCs w:val="28"/>
                <w:lang w:eastAsia="ru-RU"/>
              </w:rPr>
            </w:pPr>
            <w:r w:rsidRPr="00BA64C8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>Должностные инструкции заведующего библиотекой.</w:t>
            </w:r>
          </w:p>
          <w:p w:rsidR="005B4B51" w:rsidRPr="00DE4CE5" w:rsidRDefault="005B4B51" w:rsidP="005B4B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030A0"/>
                <w:sz w:val="28"/>
                <w:szCs w:val="28"/>
                <w:lang w:eastAsia="ru-RU"/>
              </w:rPr>
            </w:pPr>
            <w:r w:rsidRPr="00BA64C8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>План работы библиотеки.</w:t>
            </w:r>
          </w:p>
        </w:tc>
      </w:tr>
      <w:tr w:rsidR="005B4B51" w:rsidRPr="00DE4CE5" w:rsidTr="004A60AA">
        <w:tc>
          <w:tcPr>
            <w:tcW w:w="9781" w:type="dxa"/>
            <w:hideMark/>
          </w:tcPr>
          <w:p w:rsidR="005B4B51" w:rsidRPr="00DE4CE5" w:rsidRDefault="005B4B51" w:rsidP="004A60A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7030A0"/>
                <w:sz w:val="28"/>
                <w:szCs w:val="28"/>
                <w:lang w:eastAsia="ru-RU"/>
              </w:rPr>
            </w:pPr>
          </w:p>
        </w:tc>
      </w:tr>
      <w:tr w:rsidR="005B4B51" w:rsidRPr="00DE4CE5" w:rsidTr="004A60AA">
        <w:tc>
          <w:tcPr>
            <w:tcW w:w="9781" w:type="dxa"/>
            <w:hideMark/>
          </w:tcPr>
          <w:p w:rsidR="005B4B51" w:rsidRPr="004C1612" w:rsidRDefault="005B4B51" w:rsidP="004A60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r w:rsidRPr="004C1612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Выписка из правил работы  библиотеки</w:t>
            </w:r>
          </w:p>
          <w:p w:rsidR="005B4B51" w:rsidRPr="00BA64C8" w:rsidRDefault="005B4B51" w:rsidP="005B4B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030A0"/>
                <w:sz w:val="28"/>
                <w:szCs w:val="28"/>
                <w:lang w:eastAsia="ru-RU"/>
              </w:rPr>
            </w:pPr>
            <w:r w:rsidRPr="00BA64C8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>Все обучающиеся школы могут быть читателями (пользователями) школьной библиотеки.</w:t>
            </w:r>
          </w:p>
          <w:p w:rsidR="005B4B51" w:rsidRPr="00BA64C8" w:rsidRDefault="005B4B51" w:rsidP="005B4B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030A0"/>
                <w:sz w:val="28"/>
                <w:szCs w:val="28"/>
                <w:lang w:eastAsia="ru-RU"/>
              </w:rPr>
            </w:pPr>
            <w:r w:rsidRPr="00BA64C8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>Читатель имеет право пользоваться книжным фондом и справочно-библиографическим аппаратом библиотеки, Интернет-ресурсами</w:t>
            </w:r>
          </w:p>
          <w:p w:rsidR="005B4B51" w:rsidRPr="00BA64C8" w:rsidRDefault="005B4B51" w:rsidP="005B4B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030A0"/>
                <w:sz w:val="28"/>
                <w:szCs w:val="28"/>
                <w:lang w:eastAsia="ru-RU"/>
              </w:rPr>
            </w:pPr>
            <w:r w:rsidRPr="00BA64C8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 xml:space="preserve">Читатель может получать на руки до </w:t>
            </w:r>
            <w:r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>3</w:t>
            </w:r>
            <w:r w:rsidRPr="00BA64C8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 xml:space="preserve"> книг сроком до 10 дней. ¨</w:t>
            </w:r>
          </w:p>
          <w:p w:rsidR="005B4B51" w:rsidRPr="00DE4CE5" w:rsidRDefault="005B4B51" w:rsidP="005B4B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030A0"/>
                <w:sz w:val="28"/>
                <w:szCs w:val="28"/>
                <w:lang w:eastAsia="ru-RU"/>
              </w:rPr>
            </w:pPr>
            <w:r w:rsidRPr="00BA64C8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>Обмен произведений печати  и CD – дисков, работа со справочными материалами, доступ в Интернет  производится по графику  работы, установленному библиотекой.</w:t>
            </w:r>
          </w:p>
        </w:tc>
      </w:tr>
    </w:tbl>
    <w:p w:rsidR="001F3CD3" w:rsidRDefault="00960F87"/>
    <w:sectPr w:rsidR="001F3CD3" w:rsidSect="005264D3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A4D7C"/>
    <w:multiLevelType w:val="multilevel"/>
    <w:tmpl w:val="C7E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143D1"/>
    <w:multiLevelType w:val="multilevel"/>
    <w:tmpl w:val="C8D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500"/>
    <w:rsid w:val="00356DDA"/>
    <w:rsid w:val="005B4B51"/>
    <w:rsid w:val="00632659"/>
    <w:rsid w:val="00960F87"/>
    <w:rsid w:val="009D5228"/>
    <w:rsid w:val="00AA414F"/>
    <w:rsid w:val="00F53500"/>
    <w:rsid w:val="00FA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5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35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-sch-2.moy.su/publ/iz_opyta_raboty_bibliotekarja/v_pomoshh_bibliotekarju/polozhenie_o_biblioteke/32-1-0-5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minh-svet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СОШ 12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kz3</dc:creator>
  <cp:lastModifiedBy>Алексей Алексеев</cp:lastModifiedBy>
  <cp:revision>2</cp:revision>
  <dcterms:created xsi:type="dcterms:W3CDTF">2017-10-16T14:53:00Z</dcterms:created>
  <dcterms:modified xsi:type="dcterms:W3CDTF">2017-10-16T14:53:00Z</dcterms:modified>
</cp:coreProperties>
</file>